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36CFA" w14:textId="77777777" w:rsidR="00FF3C7F" w:rsidRPr="000B11E3" w:rsidRDefault="00FF3C7F" w:rsidP="00FF3C7F">
      <w:pPr>
        <w:shd w:val="clear" w:color="auto" w:fill="FFFFFF"/>
        <w:rPr>
          <w:rFonts w:ascii="Arial" w:eastAsia="Times New Roman" w:hAnsi="Arial" w:cs="Arial"/>
          <w:b/>
          <w:bCs/>
          <w:color w:val="222222"/>
          <w:kern w:val="0"/>
          <w:sz w:val="24"/>
          <w:szCs w:val="24"/>
          <w:lang w:eastAsia="sv-SE"/>
          <w14:ligatures w14:val="none"/>
        </w:rPr>
      </w:pPr>
      <w:r w:rsidRPr="000B11E3">
        <w:rPr>
          <w:rFonts w:ascii="Arial" w:eastAsia="Times New Roman" w:hAnsi="Arial" w:cs="Arial"/>
          <w:b/>
          <w:bCs/>
          <w:color w:val="222222"/>
          <w:kern w:val="0"/>
          <w:sz w:val="24"/>
          <w:szCs w:val="24"/>
          <w:lang w:eastAsia="sv-SE"/>
          <w14:ligatures w14:val="none"/>
        </w:rPr>
        <w:t xml:space="preserve">Motion 3 Petra Dunér, </w:t>
      </w:r>
      <w:proofErr w:type="spellStart"/>
      <w:r w:rsidRPr="000B11E3">
        <w:rPr>
          <w:rFonts w:ascii="Arial" w:eastAsia="Times New Roman" w:hAnsi="Arial" w:cs="Arial"/>
          <w:b/>
          <w:bCs/>
          <w:color w:val="222222"/>
          <w:kern w:val="0"/>
          <w:sz w:val="24"/>
          <w:szCs w:val="24"/>
          <w:lang w:eastAsia="sv-SE"/>
          <w14:ligatures w14:val="none"/>
        </w:rPr>
        <w:t>Louie</w:t>
      </w:r>
      <w:proofErr w:type="spellEnd"/>
      <w:r w:rsidRPr="000B11E3">
        <w:rPr>
          <w:rFonts w:ascii="Arial" w:eastAsia="Times New Roman" w:hAnsi="Arial" w:cs="Arial"/>
          <w:b/>
          <w:bCs/>
          <w:color w:val="222222"/>
          <w:kern w:val="0"/>
          <w:sz w:val="24"/>
          <w:szCs w:val="24"/>
          <w:lang w:eastAsia="sv-SE"/>
          <w14:ligatures w14:val="none"/>
        </w:rPr>
        <w:t xml:space="preserve"> Sellers</w:t>
      </w:r>
    </w:p>
    <w:p w14:paraId="58C89533" w14:textId="77777777" w:rsidR="00FF3C7F" w:rsidRPr="000B11E3" w:rsidRDefault="00FF3C7F" w:rsidP="00FF3C7F">
      <w:pPr>
        <w:shd w:val="clear" w:color="auto" w:fill="FFFFFF"/>
        <w:rPr>
          <w:rFonts w:ascii="Arial" w:eastAsia="Times New Roman" w:hAnsi="Arial" w:cs="Arial"/>
          <w:b/>
          <w:bCs/>
          <w:color w:val="222222"/>
          <w:kern w:val="0"/>
          <w:sz w:val="24"/>
          <w:szCs w:val="24"/>
          <w:lang w:eastAsia="sv-SE"/>
          <w14:ligatures w14:val="none"/>
        </w:rPr>
      </w:pPr>
    </w:p>
    <w:p w14:paraId="2210B253" w14:textId="77777777" w:rsidR="00FF3C7F" w:rsidRPr="000B11E3" w:rsidRDefault="00FF3C7F" w:rsidP="00FF3C7F">
      <w:pPr>
        <w:shd w:val="clear" w:color="auto" w:fill="FFFFFF"/>
        <w:rPr>
          <w:rFonts w:ascii="Arial" w:eastAsia="Times New Roman" w:hAnsi="Arial" w:cs="Arial"/>
          <w:color w:val="000000"/>
          <w:kern w:val="0"/>
          <w:sz w:val="24"/>
          <w:szCs w:val="24"/>
          <w:lang w:eastAsia="sv-SE"/>
          <w14:ligatures w14:val="none"/>
        </w:rPr>
      </w:pPr>
      <w:r w:rsidRPr="000B11E3">
        <w:rPr>
          <w:rFonts w:ascii="Arial" w:eastAsia="Times New Roman" w:hAnsi="Arial" w:cs="Arial"/>
          <w:color w:val="000000"/>
          <w:kern w:val="0"/>
          <w:sz w:val="24"/>
          <w:szCs w:val="24"/>
          <w:lang w:eastAsia="sv-SE"/>
          <w14:ligatures w14:val="none"/>
        </w:rPr>
        <w:t>Med bakgrund av lagändringen som trädde i kraft den 1a januari 2024, som säger att alla hushåll måste sortera ut sitt matavfall, vill vi föreslå att vår BRF skaffar tillgång till kärl för boende att slänga matavfall i.</w:t>
      </w:r>
    </w:p>
    <w:p w14:paraId="7595EA19" w14:textId="77777777" w:rsidR="00FF3C7F" w:rsidRPr="000B11E3" w:rsidRDefault="00FF3C7F" w:rsidP="00FF3C7F">
      <w:pPr>
        <w:shd w:val="clear" w:color="auto" w:fill="FFFFFF"/>
        <w:rPr>
          <w:rFonts w:ascii="Arial" w:eastAsia="Times New Roman" w:hAnsi="Arial" w:cs="Arial"/>
          <w:color w:val="000000"/>
          <w:kern w:val="0"/>
          <w:sz w:val="24"/>
          <w:szCs w:val="24"/>
          <w:lang w:eastAsia="sv-SE"/>
          <w14:ligatures w14:val="none"/>
        </w:rPr>
      </w:pPr>
    </w:p>
    <w:p w14:paraId="1342BA05" w14:textId="77777777" w:rsidR="00FF3C7F" w:rsidRPr="000B11E3" w:rsidRDefault="00FF3C7F" w:rsidP="00FF3C7F">
      <w:pPr>
        <w:shd w:val="clear" w:color="auto" w:fill="FFFFFF"/>
        <w:rPr>
          <w:rFonts w:ascii="Arial" w:eastAsia="Times New Roman" w:hAnsi="Arial" w:cs="Arial"/>
          <w:b/>
          <w:bCs/>
          <w:color w:val="000000"/>
          <w:kern w:val="0"/>
          <w:sz w:val="24"/>
          <w:szCs w:val="24"/>
          <w:lang w:eastAsia="sv-SE"/>
          <w14:ligatures w14:val="none"/>
        </w:rPr>
      </w:pPr>
      <w:r w:rsidRPr="000B11E3">
        <w:rPr>
          <w:rFonts w:ascii="Arial" w:eastAsia="Times New Roman" w:hAnsi="Arial" w:cs="Arial"/>
          <w:b/>
          <w:bCs/>
          <w:color w:val="000000"/>
          <w:kern w:val="0"/>
          <w:sz w:val="24"/>
          <w:szCs w:val="24"/>
          <w:lang w:eastAsia="sv-SE"/>
          <w14:ligatures w14:val="none"/>
        </w:rPr>
        <w:t>Styrelsen:  Motionen avslås.</w:t>
      </w:r>
    </w:p>
    <w:p w14:paraId="01E70BE4" w14:textId="77777777" w:rsidR="00FF3C7F" w:rsidRPr="000B11E3" w:rsidRDefault="00FF3C7F" w:rsidP="00FF3C7F">
      <w:pPr>
        <w:shd w:val="clear" w:color="auto" w:fill="FFFFFF"/>
        <w:rPr>
          <w:rFonts w:ascii="Arial" w:eastAsia="Times New Roman" w:hAnsi="Arial" w:cs="Arial"/>
          <w:color w:val="000000"/>
          <w:kern w:val="0"/>
          <w:sz w:val="24"/>
          <w:szCs w:val="24"/>
          <w:lang w:eastAsia="sv-SE"/>
          <w14:ligatures w14:val="none"/>
        </w:rPr>
      </w:pPr>
    </w:p>
    <w:p w14:paraId="17BFD48A" w14:textId="62EAB31B" w:rsidR="00FF3C7F" w:rsidRPr="000B11E3" w:rsidRDefault="00FF3C7F" w:rsidP="00FF3C7F">
      <w:pPr>
        <w:shd w:val="clear" w:color="auto" w:fill="FFFFFF"/>
        <w:rPr>
          <w:rFonts w:ascii="Arial" w:eastAsia="Times New Roman" w:hAnsi="Arial" w:cs="Arial"/>
          <w:color w:val="000000"/>
          <w:kern w:val="0"/>
          <w:sz w:val="24"/>
          <w:szCs w:val="24"/>
          <w:lang w:eastAsia="sv-SE"/>
          <w14:ligatures w14:val="none"/>
        </w:rPr>
      </w:pPr>
      <w:r w:rsidRPr="000B11E3">
        <w:rPr>
          <w:rFonts w:ascii="Arial" w:eastAsia="Times New Roman" w:hAnsi="Arial" w:cs="Arial"/>
          <w:color w:val="000000"/>
          <w:kern w:val="0"/>
          <w:sz w:val="24"/>
          <w:szCs w:val="24"/>
          <w:lang w:eastAsia="sv-SE"/>
          <w14:ligatures w14:val="none"/>
        </w:rPr>
        <w:t>Gårdarna i Dalen har anstånd med att samla in matavfall, som gäller tills anläggningen i Högdalen blir klar att hantera matavfall</w:t>
      </w:r>
      <w:r w:rsidR="00AE24CC" w:rsidRPr="000B11E3">
        <w:rPr>
          <w:rFonts w:ascii="Arial" w:eastAsia="Times New Roman" w:hAnsi="Arial" w:cs="Arial"/>
          <w:color w:val="000000"/>
          <w:kern w:val="0"/>
          <w:sz w:val="24"/>
          <w:szCs w:val="24"/>
          <w:lang w:eastAsia="sv-SE"/>
          <w14:ligatures w14:val="none"/>
        </w:rPr>
        <w:t>. Det beräknas bli klart under 2024</w:t>
      </w:r>
      <w:r w:rsidRPr="000B11E3">
        <w:rPr>
          <w:rFonts w:ascii="Arial" w:eastAsia="Times New Roman" w:hAnsi="Arial" w:cs="Arial"/>
          <w:color w:val="000000"/>
          <w:kern w:val="0"/>
          <w:sz w:val="24"/>
          <w:szCs w:val="24"/>
          <w:lang w:eastAsia="sv-SE"/>
          <w14:ligatures w14:val="none"/>
        </w:rPr>
        <w:t>. På Äppelgården finns inget stängt utrymme lämpligt för matavfallsinsamling. I så fall skulle kärlen få ställas utomhus, antingen inne på gården eller på utsidan mot Grusåsgränd/</w:t>
      </w:r>
      <w:proofErr w:type="spellStart"/>
      <w:r w:rsidRPr="000B11E3">
        <w:rPr>
          <w:rFonts w:ascii="Arial" w:eastAsia="Times New Roman" w:hAnsi="Arial" w:cs="Arial"/>
          <w:color w:val="000000"/>
          <w:kern w:val="0"/>
          <w:sz w:val="24"/>
          <w:szCs w:val="24"/>
          <w:lang w:eastAsia="sv-SE"/>
          <w14:ligatures w14:val="none"/>
        </w:rPr>
        <w:t>Åsgärderingen</w:t>
      </w:r>
      <w:proofErr w:type="spellEnd"/>
      <w:r w:rsidRPr="000B11E3">
        <w:rPr>
          <w:rFonts w:ascii="Arial" w:eastAsia="Times New Roman" w:hAnsi="Arial" w:cs="Arial"/>
          <w:color w:val="000000"/>
          <w:kern w:val="0"/>
          <w:sz w:val="24"/>
          <w:szCs w:val="24"/>
          <w:lang w:eastAsia="sv-SE"/>
          <w14:ligatures w14:val="none"/>
        </w:rPr>
        <w:t xml:space="preserve">. Inget av dessa är lämpligt. En aspekt är att Dalen är byggt med tanken att minimera biltrafik i området. Individuella lösningar skulle medföra ökad frekvens av tung trafik i samband med tömning av kärlen. Frågan är om det ens skulle vara möjligt med tanke på de krav som ställs på tillgänglighet </w:t>
      </w:r>
      <w:proofErr w:type="gramStart"/>
      <w:r w:rsidRPr="000B11E3">
        <w:rPr>
          <w:rFonts w:ascii="Arial" w:eastAsia="Times New Roman" w:hAnsi="Arial" w:cs="Arial"/>
          <w:color w:val="000000"/>
          <w:kern w:val="0"/>
          <w:sz w:val="24"/>
          <w:szCs w:val="24"/>
          <w:lang w:eastAsia="sv-SE"/>
          <w14:ligatures w14:val="none"/>
        </w:rPr>
        <w:t>m.m.</w:t>
      </w:r>
      <w:proofErr w:type="gramEnd"/>
      <w:r w:rsidRPr="000B11E3">
        <w:rPr>
          <w:rFonts w:ascii="Arial" w:eastAsia="Times New Roman" w:hAnsi="Arial" w:cs="Arial"/>
          <w:color w:val="000000"/>
          <w:kern w:val="0"/>
          <w:sz w:val="24"/>
          <w:szCs w:val="24"/>
          <w:lang w:eastAsia="sv-SE"/>
          <w14:ligatures w14:val="none"/>
        </w:rPr>
        <w:t xml:space="preserve"> för dem som ska utföra arbetet med tömning. Det är för övrigt inte rimligt, varken av ekonomiska eller praktiska skäl, att införa ett system som ändå är en tillfällig lösning.  </w:t>
      </w:r>
    </w:p>
    <w:p w14:paraId="35497A24" w14:textId="77777777" w:rsidR="00FF3C7F" w:rsidRPr="000B11E3" w:rsidRDefault="00FF3C7F" w:rsidP="00FF3C7F">
      <w:pPr>
        <w:shd w:val="clear" w:color="auto" w:fill="FFFFFF"/>
        <w:rPr>
          <w:rFonts w:ascii="Arial" w:eastAsia="Times New Roman" w:hAnsi="Arial" w:cs="Arial"/>
          <w:color w:val="000000"/>
          <w:kern w:val="0"/>
          <w:sz w:val="24"/>
          <w:szCs w:val="24"/>
          <w:lang w:eastAsia="sv-SE"/>
          <w14:ligatures w14:val="none"/>
        </w:rPr>
      </w:pPr>
    </w:p>
    <w:p w14:paraId="5EDF96E9" w14:textId="101DAAE5" w:rsidR="00FF3C7F" w:rsidRPr="000B11E3" w:rsidRDefault="00FF3C7F" w:rsidP="00FF3C7F">
      <w:pPr>
        <w:shd w:val="clear" w:color="auto" w:fill="FFFFFF"/>
        <w:rPr>
          <w:rFonts w:ascii="Arial" w:hAnsi="Arial" w:cs="Arial"/>
          <w:sz w:val="24"/>
          <w:szCs w:val="24"/>
        </w:rPr>
      </w:pPr>
      <w:r w:rsidRPr="000B11E3">
        <w:rPr>
          <w:rFonts w:ascii="Arial" w:hAnsi="Arial" w:cs="Arial"/>
          <w:sz w:val="24"/>
          <w:szCs w:val="24"/>
        </w:rPr>
        <w:t>I samband med tidigare diskussion inom sopsugs</w:t>
      </w:r>
      <w:r w:rsidR="00783F20" w:rsidRPr="000B11E3">
        <w:rPr>
          <w:rFonts w:ascii="Arial" w:hAnsi="Arial" w:cs="Arial"/>
          <w:sz w:val="24"/>
          <w:szCs w:val="24"/>
        </w:rPr>
        <w:t>samfälligheten</w:t>
      </w:r>
      <w:r w:rsidRPr="000B11E3">
        <w:rPr>
          <w:rFonts w:ascii="Arial" w:hAnsi="Arial" w:cs="Arial"/>
          <w:sz w:val="24"/>
          <w:szCs w:val="24"/>
        </w:rPr>
        <w:t xml:space="preserve"> om tillfälliga, individuella lösningar har </w:t>
      </w:r>
      <w:proofErr w:type="spellStart"/>
      <w:r w:rsidRPr="000B11E3">
        <w:rPr>
          <w:rFonts w:ascii="Arial" w:hAnsi="Arial" w:cs="Arial"/>
          <w:sz w:val="24"/>
          <w:szCs w:val="24"/>
        </w:rPr>
        <w:t>Envac</w:t>
      </w:r>
      <w:proofErr w:type="spellEnd"/>
      <w:r w:rsidRPr="000B11E3">
        <w:rPr>
          <w:rFonts w:ascii="Arial" w:hAnsi="Arial" w:cs="Arial"/>
          <w:sz w:val="24"/>
          <w:szCs w:val="24"/>
        </w:rPr>
        <w:t xml:space="preserve"> påpekat att införa ett separat system för matavfall troligtvis är en väldigt dyr lösning. Stockholm Vatten och Avfall har rekommenderat att vänta med dylika investeringar.</w:t>
      </w:r>
    </w:p>
    <w:p w14:paraId="42AD4EB2" w14:textId="77777777" w:rsidR="00FF3C7F" w:rsidRPr="004831D0" w:rsidRDefault="00FF3C7F" w:rsidP="00FF3C7F">
      <w:pPr>
        <w:shd w:val="clear" w:color="auto" w:fill="FFFFFF"/>
        <w:rPr>
          <w:rFonts w:ascii="Calibri" w:hAnsi="Calibri" w:cs="Calibri"/>
          <w:sz w:val="24"/>
          <w:szCs w:val="24"/>
        </w:rPr>
      </w:pPr>
    </w:p>
    <w:p w14:paraId="0DB0EBA4" w14:textId="77777777" w:rsidR="00FF3C7F" w:rsidRPr="004831D0" w:rsidRDefault="00FF3C7F" w:rsidP="00FF3C7F">
      <w:pPr>
        <w:shd w:val="clear" w:color="auto" w:fill="FFFFFF"/>
        <w:rPr>
          <w:rFonts w:ascii="Calibri" w:eastAsia="Times New Roman" w:hAnsi="Calibri" w:cs="Calibri"/>
          <w:color w:val="000000"/>
          <w:kern w:val="0"/>
          <w:sz w:val="24"/>
          <w:szCs w:val="24"/>
          <w:lang w:eastAsia="sv-SE"/>
          <w14:ligatures w14:val="none"/>
        </w:rPr>
      </w:pPr>
    </w:p>
    <w:p w14:paraId="574CB869" w14:textId="77777777" w:rsidR="00FF3C7F" w:rsidRPr="004831D0" w:rsidRDefault="00FF3C7F" w:rsidP="00FF3C7F">
      <w:pPr>
        <w:shd w:val="clear" w:color="auto" w:fill="FFFFFF"/>
        <w:rPr>
          <w:rFonts w:ascii="Calibri" w:eastAsia="Times New Roman" w:hAnsi="Calibri" w:cs="Calibri"/>
          <w:color w:val="000000"/>
          <w:kern w:val="0"/>
          <w:sz w:val="24"/>
          <w:szCs w:val="24"/>
          <w:lang w:eastAsia="sv-SE"/>
          <w14:ligatures w14:val="none"/>
        </w:rPr>
      </w:pPr>
    </w:p>
    <w:p w14:paraId="354B7913" w14:textId="77777777" w:rsidR="00FF3C7F" w:rsidRPr="004831D0" w:rsidRDefault="00FF3C7F" w:rsidP="00FF3C7F">
      <w:pPr>
        <w:rPr>
          <w:rFonts w:ascii="Calibri" w:hAnsi="Calibri" w:cs="Calibri"/>
        </w:rPr>
      </w:pPr>
    </w:p>
    <w:p w14:paraId="0252ED8B" w14:textId="77777777" w:rsidR="003E717E" w:rsidRPr="004831D0" w:rsidRDefault="003E717E">
      <w:pPr>
        <w:rPr>
          <w:rFonts w:ascii="Calibri" w:hAnsi="Calibri" w:cs="Calibri"/>
        </w:rPr>
      </w:pPr>
    </w:p>
    <w:sectPr w:rsidR="003E717E" w:rsidRPr="004831D0" w:rsidSect="00FF3C7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7F"/>
    <w:rsid w:val="000B11E3"/>
    <w:rsid w:val="00117485"/>
    <w:rsid w:val="003E717E"/>
    <w:rsid w:val="004831D0"/>
    <w:rsid w:val="004E5D67"/>
    <w:rsid w:val="005220DC"/>
    <w:rsid w:val="00783F20"/>
    <w:rsid w:val="00AE24CC"/>
    <w:rsid w:val="00D75DD6"/>
    <w:rsid w:val="00FF3C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E23B"/>
  <w15:chartTrackingRefBased/>
  <w15:docId w15:val="{543090BA-A6A3-42BA-871B-DA68C67A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C7F"/>
  </w:style>
  <w:style w:type="paragraph" w:styleId="Rubrik1">
    <w:name w:val="heading 1"/>
    <w:basedOn w:val="Normal"/>
    <w:next w:val="Normal"/>
    <w:link w:val="Rubrik1Char"/>
    <w:uiPriority w:val="9"/>
    <w:qFormat/>
    <w:rsid w:val="00FF3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F3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F3C7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F3C7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F3C7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F3C7F"/>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F3C7F"/>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F3C7F"/>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F3C7F"/>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3C7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F3C7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F3C7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F3C7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F3C7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F3C7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F3C7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F3C7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F3C7F"/>
    <w:rPr>
      <w:rFonts w:eastAsiaTheme="majorEastAsia" w:cstheme="majorBidi"/>
      <w:color w:val="272727" w:themeColor="text1" w:themeTint="D8"/>
    </w:rPr>
  </w:style>
  <w:style w:type="paragraph" w:styleId="Rubrik">
    <w:name w:val="Title"/>
    <w:basedOn w:val="Normal"/>
    <w:next w:val="Normal"/>
    <w:link w:val="RubrikChar"/>
    <w:uiPriority w:val="10"/>
    <w:qFormat/>
    <w:rsid w:val="00FF3C7F"/>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F3C7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F3C7F"/>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F3C7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F3C7F"/>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FF3C7F"/>
    <w:rPr>
      <w:i/>
      <w:iCs/>
      <w:color w:val="404040" w:themeColor="text1" w:themeTint="BF"/>
    </w:rPr>
  </w:style>
  <w:style w:type="paragraph" w:styleId="Liststycke">
    <w:name w:val="List Paragraph"/>
    <w:basedOn w:val="Normal"/>
    <w:uiPriority w:val="34"/>
    <w:qFormat/>
    <w:rsid w:val="00FF3C7F"/>
    <w:pPr>
      <w:ind w:left="720"/>
      <w:contextualSpacing/>
    </w:pPr>
  </w:style>
  <w:style w:type="character" w:styleId="Starkbetoning">
    <w:name w:val="Intense Emphasis"/>
    <w:basedOn w:val="Standardstycketeckensnitt"/>
    <w:uiPriority w:val="21"/>
    <w:qFormat/>
    <w:rsid w:val="00FF3C7F"/>
    <w:rPr>
      <w:i/>
      <w:iCs/>
      <w:color w:val="0F4761" w:themeColor="accent1" w:themeShade="BF"/>
    </w:rPr>
  </w:style>
  <w:style w:type="paragraph" w:styleId="Starktcitat">
    <w:name w:val="Intense Quote"/>
    <w:basedOn w:val="Normal"/>
    <w:next w:val="Normal"/>
    <w:link w:val="StarktcitatChar"/>
    <w:uiPriority w:val="30"/>
    <w:qFormat/>
    <w:rsid w:val="00FF3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F3C7F"/>
    <w:rPr>
      <w:i/>
      <w:iCs/>
      <w:color w:val="0F4761" w:themeColor="accent1" w:themeShade="BF"/>
    </w:rPr>
  </w:style>
  <w:style w:type="character" w:styleId="Starkreferens">
    <w:name w:val="Intense Reference"/>
    <w:basedOn w:val="Standardstycketeckensnitt"/>
    <w:uiPriority w:val="32"/>
    <w:qFormat/>
    <w:rsid w:val="00FF3C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28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1188</Characters>
  <Application>Microsoft Office Word</Application>
  <DocSecurity>0</DocSecurity>
  <Lines>9</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Barbro Wong</dc:creator>
  <cp:keywords/>
  <dc:description/>
  <cp:lastModifiedBy>Barbro Wong</cp:lastModifiedBy>
  <cp:revision>6</cp:revision>
  <cp:lastPrinted>2024-05-02T10:42:00Z</cp:lastPrinted>
  <dcterms:created xsi:type="dcterms:W3CDTF">2024-05-02T10:39:00Z</dcterms:created>
  <dcterms:modified xsi:type="dcterms:W3CDTF">2024-05-02T10:49:00Z</dcterms:modified>
</cp:coreProperties>
</file>